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203649" w:rsidP="00DF12F9">
      <w:pPr>
        <w:spacing w:after="120" w:line="240" w:lineRule="auto"/>
        <w:jc w:val="both"/>
        <w:rPr>
          <w:b/>
        </w:rPr>
      </w:pPr>
      <w:r>
        <w:rPr>
          <w:b/>
        </w:rPr>
        <w:t>25</w:t>
      </w:r>
      <w:r w:rsidR="00DF12F9" w:rsidRPr="006D7458">
        <w:rPr>
          <w:b/>
        </w:rPr>
        <w:t xml:space="preserve"> </w:t>
      </w:r>
      <w:r w:rsidR="001972BB">
        <w:rPr>
          <w:b/>
        </w:rPr>
        <w:t>ноября</w:t>
      </w:r>
      <w:r w:rsidR="00DF12F9" w:rsidRPr="006D7458">
        <w:rPr>
          <w:b/>
        </w:rPr>
        <w:t xml:space="preserve"> 2013 года        </w:t>
      </w:r>
      <w:r w:rsidR="005D5CA4" w:rsidRPr="005D5CA4">
        <w:rPr>
          <w:b/>
        </w:rPr>
        <w:t xml:space="preserve">        </w:t>
      </w:r>
      <w:r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37537F" w:rsidRDefault="0037537F" w:rsidP="0037537F">
      <w:pPr>
        <w:jc w:val="center"/>
        <w:rPr>
          <w:b/>
        </w:rPr>
      </w:pPr>
      <w:r w:rsidRPr="00FB274B">
        <w:rPr>
          <w:b/>
        </w:rPr>
        <w:t>Мини-</w:t>
      </w:r>
      <w:r>
        <w:rPr>
          <w:b/>
        </w:rPr>
        <w:t xml:space="preserve">регистратор </w:t>
      </w:r>
      <w:r w:rsidRPr="0037537F">
        <w:rPr>
          <w:b/>
        </w:rPr>
        <w:t>teXet DVR-443</w:t>
      </w:r>
      <w:r>
        <w:rPr>
          <w:b/>
        </w:rPr>
        <w:t xml:space="preserve"> для видео высокой четкости</w:t>
      </w:r>
    </w:p>
    <w:p w:rsidR="004A31ED" w:rsidRDefault="004A31ED" w:rsidP="00763DD2">
      <w:pPr>
        <w:spacing w:after="120"/>
        <w:jc w:val="both"/>
      </w:pPr>
      <w:r>
        <w:t xml:space="preserve">В линейке видеорегистраторов </w:t>
      </w:r>
      <w:r>
        <w:rPr>
          <w:lang w:val="en-US"/>
        </w:rPr>
        <w:t>teXet</w:t>
      </w:r>
      <w:r w:rsidRPr="008200F5">
        <w:t xml:space="preserve"> </w:t>
      </w:r>
      <w:r>
        <w:t xml:space="preserve">представлен новый лидер по компактности и доступности среди моделей с </w:t>
      </w:r>
      <w:r>
        <w:rPr>
          <w:lang w:val="en-US"/>
        </w:rPr>
        <w:t>HD</w:t>
      </w:r>
      <w:r w:rsidRPr="005C7D88">
        <w:t>-</w:t>
      </w:r>
      <w:r>
        <w:t xml:space="preserve">качеством. </w:t>
      </w:r>
      <w:hyperlink r:id="rId8" w:history="1">
        <w:r w:rsidR="007B462A" w:rsidRPr="003E769B">
          <w:rPr>
            <w:rStyle w:val="a5"/>
            <w:lang w:val="en-US"/>
          </w:rPr>
          <w:t>teXet</w:t>
        </w:r>
        <w:r w:rsidR="007B462A" w:rsidRPr="003E769B">
          <w:rPr>
            <w:rStyle w:val="a5"/>
          </w:rPr>
          <w:t xml:space="preserve"> DVR-443</w:t>
        </w:r>
      </w:hyperlink>
      <w:r>
        <w:t xml:space="preserve"> – это самый легкий, самый миниатюрный и </w:t>
      </w:r>
      <w:r w:rsidR="00763DD2">
        <w:t xml:space="preserve">недорогой </w:t>
      </w:r>
      <w:r w:rsidR="007B462A">
        <w:t>аппарат</w:t>
      </w:r>
      <w:r>
        <w:t xml:space="preserve"> </w:t>
      </w:r>
      <w:proofErr w:type="gramStart"/>
      <w:r>
        <w:t>д</w:t>
      </w:r>
      <w:r w:rsidR="000F34C7">
        <w:t>ля</w:t>
      </w:r>
      <w:proofErr w:type="gramEnd"/>
      <w:r w:rsidR="000F34C7">
        <w:t xml:space="preserve"> автомобильной </w:t>
      </w:r>
      <w:proofErr w:type="spellStart"/>
      <w:r w:rsidR="000F34C7">
        <w:t>видеофиксации</w:t>
      </w:r>
      <w:proofErr w:type="spellEnd"/>
      <w:r w:rsidR="000F34C7">
        <w:t>.</w:t>
      </w:r>
    </w:p>
    <w:p w:rsidR="004A31ED" w:rsidRDefault="00763DD2" w:rsidP="00763DD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24130</wp:posOffset>
            </wp:positionV>
            <wp:extent cx="2505075" cy="2018030"/>
            <wp:effectExtent l="0" t="0" r="0" b="0"/>
            <wp:wrapSquare wrapText="bothSides"/>
            <wp:docPr id="1" name="Рисунок 1" descr="C:\Users\choa\Desktop\DVR-443_front_1383129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\Desktop\DVR-443_front_13831297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84" t="8696" r="11413" b="8696"/>
                    <a:stretch/>
                  </pic:blipFill>
                  <pic:spPr bwMode="auto">
                    <a:xfrm>
                      <a:off x="0" y="0"/>
                      <a:ext cx="25050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31ED">
        <w:t xml:space="preserve">Модель базируется на процессоре </w:t>
      </w:r>
      <w:proofErr w:type="spellStart"/>
      <w:r w:rsidR="004A31ED" w:rsidRPr="00EA7983">
        <w:t>Novatek</w:t>
      </w:r>
      <w:proofErr w:type="spellEnd"/>
      <w:r w:rsidR="004A31ED" w:rsidRPr="00EA7983">
        <w:t xml:space="preserve"> 96220</w:t>
      </w:r>
      <w:r w:rsidR="004A31ED">
        <w:t xml:space="preserve"> и светочувствительной матрицей 1 Мп, что позволяет видеорегистратору </w:t>
      </w:r>
      <w:r w:rsidR="004A31ED" w:rsidRPr="004F0960">
        <w:t>снимать видео с максимальным разрешением 1280х720</w:t>
      </w:r>
      <w:r>
        <w:t xml:space="preserve"> пикселей</w:t>
      </w:r>
      <w:r w:rsidR="004A31ED" w:rsidRPr="004F0960">
        <w:t xml:space="preserve"> при скорости записи 30 кадр</w:t>
      </w:r>
      <w:r w:rsidR="004A31ED">
        <w:t>ов</w:t>
      </w:r>
      <w:r w:rsidR="004A31ED" w:rsidRPr="004F0960">
        <w:t xml:space="preserve"> в секунду</w:t>
      </w:r>
      <w:r w:rsidR="004A31ED">
        <w:t xml:space="preserve"> или</w:t>
      </w:r>
      <w:r w:rsidR="004A31ED" w:rsidRPr="004F0960">
        <w:t xml:space="preserve"> использовать формат 1920х1080 </w:t>
      </w:r>
      <w:r>
        <w:t>точек</w:t>
      </w:r>
      <w:r w:rsidR="004A31ED" w:rsidRPr="004F0960">
        <w:t xml:space="preserve"> при 25 кадр</w:t>
      </w:r>
      <w:r w:rsidR="004A31ED">
        <w:t xml:space="preserve">ах </w:t>
      </w:r>
      <w:r w:rsidR="004A31ED" w:rsidRPr="004F0960">
        <w:t xml:space="preserve">в секунду методом интерполяции. За охват всех событий на нескольких дорожных полосах отвечает стеклянная оптика, состоящая из </w:t>
      </w:r>
      <w:r w:rsidR="004A31ED">
        <w:t>четырех</w:t>
      </w:r>
      <w:r w:rsidR="004A31ED" w:rsidRPr="004F0960">
        <w:t xml:space="preserve"> элементов с </w:t>
      </w:r>
      <w:bookmarkStart w:id="0" w:name="_GoBack"/>
      <w:bookmarkEnd w:id="0"/>
      <w:r w:rsidR="004A31ED" w:rsidRPr="004F0960">
        <w:t xml:space="preserve">диафрагменным числом </w:t>
      </w:r>
      <w:r w:rsidR="004A31ED" w:rsidRPr="004F0960">
        <w:rPr>
          <w:lang w:val="en-US"/>
        </w:rPr>
        <w:t>F</w:t>
      </w:r>
      <w:r w:rsidR="004A31ED" w:rsidRPr="004F0960">
        <w:t>/2.0 и углом обзора в 81°.</w:t>
      </w:r>
    </w:p>
    <w:p w:rsidR="004A31ED" w:rsidRDefault="004A31ED" w:rsidP="00763DD2">
      <w:pPr>
        <w:jc w:val="both"/>
      </w:pPr>
      <w:proofErr w:type="gramStart"/>
      <w:r>
        <w:rPr>
          <w:lang w:val="en-US"/>
        </w:rPr>
        <w:t>teXet</w:t>
      </w:r>
      <w:proofErr w:type="gramEnd"/>
      <w:r w:rsidRPr="002B1C46">
        <w:t xml:space="preserve"> </w:t>
      </w:r>
      <w:r w:rsidRPr="009974BD">
        <w:t>DVR-443</w:t>
      </w:r>
      <w:r w:rsidRPr="00B9527F">
        <w:t xml:space="preserve"> сохраняет фрагменты длительностью 1, 2, </w:t>
      </w:r>
      <w:r>
        <w:t xml:space="preserve">и 5 минут </w:t>
      </w:r>
      <w:r w:rsidRPr="00B9527F">
        <w:t>по выбору пользователя. Для того чтобы ненужные данные не требовалось удалять вручную, реализован алгоритм цикличной записи</w:t>
      </w:r>
      <w:r>
        <w:t>,</w:t>
      </w:r>
      <w:r w:rsidRPr="00B9527F">
        <w:t xml:space="preserve"> беспрерывной и без потерянных секунд между фрагментами.</w:t>
      </w:r>
      <w:r>
        <w:t xml:space="preserve"> Благодаря гибким настройкам работу устройства можно полностью автоматизировать: запрограммировать на включение и остановку </w:t>
      </w:r>
      <w:r w:rsidR="00A01CC3">
        <w:t xml:space="preserve"> </w:t>
      </w:r>
      <w:r>
        <w:t xml:space="preserve">по подаче питания или датчику движения, задать временной промежуток для отключения дисплея. </w:t>
      </w:r>
      <w:r w:rsidRPr="0037076F">
        <w:t>Также на видео предусмотр</w:t>
      </w:r>
      <w:r>
        <w:t>ен штамп времени и даты.</w:t>
      </w:r>
    </w:p>
    <w:p w:rsidR="004A31ED" w:rsidRDefault="00604FA4" w:rsidP="00763DD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563880</wp:posOffset>
            </wp:positionV>
            <wp:extent cx="2923540" cy="2573020"/>
            <wp:effectExtent l="0" t="0" r="0" b="0"/>
            <wp:wrapTight wrapText="bothSides">
              <wp:wrapPolygon edited="0">
                <wp:start x="6897" y="160"/>
                <wp:lineTo x="5348" y="640"/>
                <wp:lineTo x="3237" y="2239"/>
                <wp:lineTo x="3237" y="3038"/>
                <wp:lineTo x="3800" y="5597"/>
                <wp:lineTo x="3519" y="5917"/>
                <wp:lineTo x="2533" y="7996"/>
                <wp:lineTo x="0" y="11834"/>
                <wp:lineTo x="0" y="19191"/>
                <wp:lineTo x="422" y="21429"/>
                <wp:lineTo x="10697" y="21429"/>
                <wp:lineTo x="12104" y="20950"/>
                <wp:lineTo x="15341" y="18711"/>
                <wp:lineTo x="17171" y="18391"/>
                <wp:lineTo x="19001" y="17112"/>
                <wp:lineTo x="19142" y="15832"/>
                <wp:lineTo x="20408" y="13273"/>
                <wp:lineTo x="21253" y="11194"/>
                <wp:lineTo x="21394" y="8156"/>
                <wp:lineTo x="21394" y="3518"/>
                <wp:lineTo x="21253" y="1599"/>
                <wp:lineTo x="17312" y="800"/>
                <wp:lineTo x="7741" y="160"/>
                <wp:lineTo x="6897" y="160"/>
              </wp:wrapPolygon>
            </wp:wrapTight>
            <wp:docPr id="4" name="Рисунок 4" descr="C:\Users\choa\Desktop\561_mount_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oa\Desktop\561_mount_2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437" t="28434" r="3693" b="9638"/>
                    <a:stretch/>
                  </pic:blipFill>
                  <pic:spPr bwMode="auto">
                    <a:xfrm>
                      <a:off x="0" y="0"/>
                      <a:ext cx="292354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31ED">
        <w:t>Видеорегистратор оснащен 2-дюймовым</w:t>
      </w:r>
      <w:r w:rsidR="004A31ED" w:rsidRPr="00830F5F">
        <w:t xml:space="preserve"> дисплеем, который </w:t>
      </w:r>
      <w:r w:rsidR="004A31ED">
        <w:t xml:space="preserve">необходим для выставления настроек, корректировки угла съемки и, главное, для оперативного просмотра видеоматериала. Изучить запись в деталях можно на большом </w:t>
      </w:r>
      <w:r w:rsidR="004A31ED" w:rsidRPr="00763DD2">
        <w:t>экране</w:t>
      </w:r>
      <w:r w:rsidR="004A31ED">
        <w:t xml:space="preserve"> телевизора или ПК, для этой цели видеорегистратор оборудован </w:t>
      </w:r>
      <w:r w:rsidR="004A31ED" w:rsidRPr="00830F5F">
        <w:t>HDMI</w:t>
      </w:r>
      <w:r w:rsidR="004A31ED">
        <w:t>-интерфейсом.</w:t>
      </w:r>
    </w:p>
    <w:p w:rsidR="004A31ED" w:rsidRPr="00A07DCE" w:rsidRDefault="004A31ED" w:rsidP="00763DD2">
      <w:pPr>
        <w:jc w:val="both"/>
      </w:pPr>
      <w:r>
        <w:t xml:space="preserve">Одно из преимуществ </w:t>
      </w:r>
      <w:r>
        <w:rPr>
          <w:lang w:val="en-US"/>
        </w:rPr>
        <w:t>teXet</w:t>
      </w:r>
      <w:r w:rsidRPr="002B1C46">
        <w:t xml:space="preserve"> </w:t>
      </w:r>
      <w:r w:rsidRPr="009974BD">
        <w:t>DVR-443</w:t>
      </w:r>
      <w:r>
        <w:t xml:space="preserve"> – оригинальный компактный дизайн. </w:t>
      </w:r>
      <w:r w:rsidR="00A01CC3">
        <w:t>Корпус</w:t>
      </w:r>
      <w:r>
        <w:t xml:space="preserve"> </w:t>
      </w:r>
      <w:r w:rsidR="00604FA4">
        <w:t xml:space="preserve">новинки по форме и расположению </w:t>
      </w:r>
      <w:r>
        <w:t>ключевых элементов напоминает профессиональную фотокамеру в миниатюре. Вес модели составляет всего 56 г</w:t>
      </w:r>
      <w:r w:rsidR="000F34C7">
        <w:t>раммов</w:t>
      </w:r>
      <w:r>
        <w:t xml:space="preserve">! </w:t>
      </w:r>
      <w:r w:rsidRPr="0037076F">
        <w:t>В комплектацию включена фирменная система креплен</w:t>
      </w:r>
      <w:r>
        <w:t>ия "</w:t>
      </w:r>
      <w:proofErr w:type="spellStart"/>
      <w:r>
        <w:t>Easy-Touch</w:t>
      </w:r>
      <w:proofErr w:type="spellEnd"/>
      <w:r>
        <w:t xml:space="preserve">" нового поколения, которая </w:t>
      </w:r>
      <w:r w:rsidRPr="004F0960">
        <w:t>гораздо компактнее</w:t>
      </w:r>
      <w:r>
        <w:t xml:space="preserve"> и значительно жестче большинства представленных на рынке аналогов. "</w:t>
      </w:r>
      <w:proofErr w:type="spellStart"/>
      <w:r>
        <w:t>Easy-Touch</w:t>
      </w:r>
      <w:proofErr w:type="spellEnd"/>
      <w:r>
        <w:t>" была придумана и впервые реализована в продуктах бренда в 2011 году, на данный момент это уже вторая ее модификация.</w:t>
      </w:r>
    </w:p>
    <w:p w:rsidR="004A31ED" w:rsidRDefault="004A31ED" w:rsidP="00763DD2">
      <w:pPr>
        <w:jc w:val="both"/>
      </w:pPr>
      <w:r w:rsidRPr="00AB3516">
        <w:t xml:space="preserve">Современные характеристики и компоненты, возможность снимать видео </w:t>
      </w:r>
      <w:r>
        <w:t xml:space="preserve">в </w:t>
      </w:r>
      <w:r w:rsidRPr="00AB3516">
        <w:t>высоко</w:t>
      </w:r>
      <w:r>
        <w:t>м</w:t>
      </w:r>
      <w:r w:rsidRPr="00AB3516">
        <w:t xml:space="preserve"> разрешени</w:t>
      </w:r>
      <w:r>
        <w:t>и</w:t>
      </w:r>
      <w:r w:rsidRPr="00AB3516">
        <w:t xml:space="preserve"> и доступная стоимость делают </w:t>
      </w:r>
      <w:r>
        <w:rPr>
          <w:lang w:val="en-US"/>
        </w:rPr>
        <w:t>teXet</w:t>
      </w:r>
      <w:r w:rsidRPr="002B1C46">
        <w:t xml:space="preserve"> </w:t>
      </w:r>
      <w:r w:rsidRPr="009974BD">
        <w:t>DVR-443</w:t>
      </w:r>
      <w:r>
        <w:t xml:space="preserve"> </w:t>
      </w:r>
      <w:r w:rsidRPr="004F0960">
        <w:t xml:space="preserve">одним из самых </w:t>
      </w:r>
      <w:r w:rsidRPr="00AB3516">
        <w:t>выгодны</w:t>
      </w:r>
      <w:r>
        <w:t>х</w:t>
      </w:r>
      <w:r w:rsidRPr="00AB3516">
        <w:t xml:space="preserve"> предложение в своем ценовом сегменте.</w:t>
      </w:r>
    </w:p>
    <w:p w:rsidR="004A31ED" w:rsidRPr="00C059DA" w:rsidRDefault="004A31ED" w:rsidP="00763DD2">
      <w:pPr>
        <w:jc w:val="both"/>
        <w:rPr>
          <w:b/>
        </w:rPr>
      </w:pPr>
      <w:r w:rsidRPr="00C059DA">
        <w:rPr>
          <w:b/>
        </w:rPr>
        <w:t xml:space="preserve">Рекомендованная розничная цена teXet DVR-443 </w:t>
      </w:r>
      <w:r>
        <w:rPr>
          <w:b/>
        </w:rPr>
        <w:t xml:space="preserve">составляет </w:t>
      </w:r>
      <w:r w:rsidRPr="00C059DA">
        <w:rPr>
          <w:b/>
        </w:rPr>
        <w:t>2499 рублей.</w:t>
      </w:r>
    </w:p>
    <w:p w:rsidR="00A01CC3" w:rsidRDefault="00A01CC3" w:rsidP="00A01CC3">
      <w:pPr>
        <w:spacing w:after="100" w:afterAutospacing="1" w:line="240" w:lineRule="auto"/>
        <w:jc w:val="both"/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Pr="00C059DA">
        <w:rPr>
          <w:b/>
        </w:rPr>
        <w:t>teXet DVR-443</w:t>
      </w:r>
      <w:r>
        <w:rPr>
          <w:b/>
        </w:rPr>
        <w:t>:</w:t>
      </w:r>
    </w:p>
    <w:p w:rsidR="00A01CC3" w:rsidRDefault="00A01CC3" w:rsidP="00A01CC3">
      <w:pPr>
        <w:spacing w:after="100" w:afterAutospacing="1" w:line="240" w:lineRule="auto"/>
        <w:jc w:val="both"/>
        <w:sectPr w:rsidR="00A01CC3" w:rsidSect="00DF12F9">
          <w:headerReference w:type="default" r:id="rId11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  <w:jc w:val="both"/>
      </w:pPr>
      <w:r w:rsidRPr="00A01CC3">
        <w:lastRenderedPageBreak/>
        <w:t xml:space="preserve">Процессор </w:t>
      </w:r>
      <w:proofErr w:type="spellStart"/>
      <w:r w:rsidRPr="00A01CC3">
        <w:t>Novatek</w:t>
      </w:r>
      <w:proofErr w:type="spellEnd"/>
      <w:r w:rsidRPr="00A01CC3">
        <w:t xml:space="preserve"> 96220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Запись видео: 1920х1080</w:t>
      </w:r>
      <w:r>
        <w:t xml:space="preserve"> точек </w:t>
      </w:r>
      <w:r w:rsidRPr="00A01CC3">
        <w:t xml:space="preserve">при 25 </w:t>
      </w:r>
      <w:proofErr w:type="gramStart"/>
      <w:r w:rsidRPr="00A01CC3">
        <w:t>к</w:t>
      </w:r>
      <w:proofErr w:type="gramEnd"/>
      <w:r w:rsidRPr="00A01CC3">
        <w:t xml:space="preserve">/с; 1280х720 </w:t>
      </w:r>
      <w:r>
        <w:t xml:space="preserve">– </w:t>
      </w:r>
      <w:r w:rsidRPr="00A01CC3">
        <w:t>при 30 к/с, MJPEG, AVI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 xml:space="preserve">Цифровой стабилизатор изображения, </w:t>
      </w:r>
      <w:proofErr w:type="spellStart"/>
      <w:r w:rsidRPr="00A01CC3">
        <w:t>шумоподавитель</w:t>
      </w:r>
      <w:proofErr w:type="spellEnd"/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Видео выход HDMI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>
        <w:t xml:space="preserve">Матрица 1 </w:t>
      </w:r>
      <w:r w:rsidRPr="00A01CC3">
        <w:t>Мп, 1/4” физ. размер, высокая светочувствительность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Фотосъемка JPEG, 1280x960 пикселей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Объектив 81°, F/2.0, фокусное расстояние 2,5 мм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>
        <w:t>Дисплей 2</w:t>
      </w:r>
      <w:r w:rsidRPr="00A01CC3">
        <w:t>”, TFT LCD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Поддержка внешних карт памяти до 32 ГБ (</w:t>
      </w:r>
      <w:proofErr w:type="spellStart"/>
      <w:r w:rsidRPr="00A01CC3">
        <w:t>microSD</w:t>
      </w:r>
      <w:proofErr w:type="spellEnd"/>
      <w:r w:rsidRPr="00A01CC3">
        <w:t xml:space="preserve">, </w:t>
      </w:r>
      <w:proofErr w:type="spellStart"/>
      <w:r w:rsidRPr="00A01CC3">
        <w:t>microSDHC</w:t>
      </w:r>
      <w:proofErr w:type="spellEnd"/>
      <w:r w:rsidRPr="00A01CC3">
        <w:t xml:space="preserve"> от 6-ого класса)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0"/>
        <w:ind w:left="714" w:hanging="357"/>
      </w:pPr>
      <w:r w:rsidRPr="00A01CC3">
        <w:t>Датчик движения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 xml:space="preserve">Циклическая запись, фрагменты </w:t>
      </w:r>
      <w:r>
        <w:t>длительностью 1, 2, 5 минут</w:t>
      </w:r>
      <w:r w:rsidRPr="00A01CC3">
        <w:t xml:space="preserve"> 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lastRenderedPageBreak/>
        <w:t>Штамп времени/даты, возможность отключения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>Функция автоматического включения и выключения записи после подачи питания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>Функция автоматического отключения дисплея по заданному промежутку времени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 xml:space="preserve">Встроенный </w:t>
      </w:r>
      <w:proofErr w:type="spellStart"/>
      <w:r w:rsidRPr="00A01CC3">
        <w:t>Li-pol</w:t>
      </w:r>
      <w:proofErr w:type="spellEnd"/>
      <w:r w:rsidRPr="00A01CC3">
        <w:t xml:space="preserve"> аккумулятор емкостью 130 </w:t>
      </w:r>
      <w:proofErr w:type="spellStart"/>
      <w:r w:rsidRPr="00A01CC3">
        <w:t>мАч</w:t>
      </w:r>
      <w:proofErr w:type="spellEnd"/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 xml:space="preserve">Физические размеры: 65x47x20 мм 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</w:pPr>
      <w:r w:rsidRPr="00A01CC3">
        <w:t>Вес: 56 г</w:t>
      </w:r>
    </w:p>
    <w:p w:rsidR="00A01CC3" w:rsidRPr="00A01CC3" w:rsidRDefault="00A01CC3" w:rsidP="00A01CC3">
      <w:pPr>
        <w:pStyle w:val="a6"/>
        <w:numPr>
          <w:ilvl w:val="0"/>
          <w:numId w:val="8"/>
        </w:numPr>
        <w:spacing w:after="100" w:afterAutospacing="1"/>
        <w:ind w:left="714" w:hanging="357"/>
        <w:sectPr w:rsidR="00A01CC3" w:rsidRPr="00A01CC3" w:rsidSect="00A01CC3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  <w:r w:rsidRPr="00A01CC3">
        <w:t xml:space="preserve">Комплектность: </w:t>
      </w:r>
      <w:r>
        <w:t>руководство по эксплуатации, USB-кабель, а</w:t>
      </w:r>
      <w:r w:rsidRPr="00A01CC3">
        <w:t>втомобильное зарядное устройство</w:t>
      </w:r>
      <w:r>
        <w:t>, у</w:t>
      </w:r>
      <w:r w:rsidRPr="00A01CC3">
        <w:t>ниверсальное крепление "</w:t>
      </w:r>
      <w:proofErr w:type="spellStart"/>
      <w:r w:rsidRPr="00A01CC3">
        <w:t>Easy-Touch</w:t>
      </w:r>
      <w:proofErr w:type="spellEnd"/>
      <w:r w:rsidRPr="00A01CC3">
        <w:t>"</w:t>
      </w:r>
      <w:r>
        <w:t>,</w:t>
      </w:r>
      <w:r w:rsidRPr="00A01CC3">
        <w:t xml:space="preserve"> </w:t>
      </w:r>
      <w:r>
        <w:t>г</w:t>
      </w:r>
      <w:r w:rsidRPr="00A01CC3">
        <w:t>арантийный талон</w:t>
      </w:r>
    </w:p>
    <w:p w:rsidR="00A01CC3" w:rsidRDefault="00A01CC3" w:rsidP="00A01CC3">
      <w:pPr>
        <w:tabs>
          <w:tab w:val="left" w:pos="6345"/>
        </w:tabs>
        <w:spacing w:after="100" w:afterAutospacing="1" w:line="240" w:lineRule="auto"/>
        <w:jc w:val="both"/>
        <w:rPr>
          <w:rFonts w:cs="Arial"/>
          <w:b/>
          <w:bCs/>
        </w:rPr>
      </w:pPr>
    </w:p>
    <w:p w:rsidR="00A01CC3" w:rsidRPr="006D41CB" w:rsidRDefault="00A01CC3" w:rsidP="00A01CC3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6D41CB">
        <w:rPr>
          <w:rFonts w:cs="Arial"/>
          <w:b/>
          <w:bCs/>
        </w:rPr>
        <w:t>Информация о компании</w:t>
      </w:r>
      <w:r w:rsidRPr="006D41CB">
        <w:rPr>
          <w:rFonts w:cs="Arial"/>
          <w:b/>
          <w:bCs/>
        </w:rPr>
        <w:tab/>
      </w:r>
    </w:p>
    <w:p w:rsidR="00A01CC3" w:rsidRPr="006D41CB" w:rsidRDefault="00A01CC3" w:rsidP="00A01CC3">
      <w:pPr>
        <w:spacing w:after="0" w:line="240" w:lineRule="auto"/>
        <w:jc w:val="both"/>
        <w:rPr>
          <w:rStyle w:val="a5"/>
          <w:rFonts w:cs="Arial"/>
        </w:rPr>
      </w:pPr>
      <w:r w:rsidRPr="006D41CB">
        <w:rPr>
          <w:rStyle w:val="a9"/>
        </w:rPr>
        <w:t xml:space="preserve">Торговая марка teXet принадлежит компании «Электронные системы «Алкотел», </w:t>
      </w:r>
      <w:r>
        <w:t>которая имеет 26</w:t>
      </w:r>
      <w:r w:rsidRPr="006D41CB">
        <w:t xml:space="preserve">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6D41CB">
        <w:rPr>
          <w:lang w:val="en-US"/>
        </w:rPr>
        <w:t>teXet</w:t>
      </w:r>
      <w:r w:rsidRPr="006D41CB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6D41CB">
        <w:t>Евросеть</w:t>
      </w:r>
      <w:proofErr w:type="spellEnd"/>
      <w:r w:rsidRPr="006D41CB">
        <w:t xml:space="preserve">, Связной, М.Видео, сеть Цифровых супермаркетов DNS, Эльдорадо, </w:t>
      </w:r>
      <w:proofErr w:type="spellStart"/>
      <w:r w:rsidRPr="006D41CB">
        <w:t>Техносила</w:t>
      </w:r>
      <w:proofErr w:type="spellEnd"/>
      <w:r w:rsidRPr="006D41CB">
        <w:t xml:space="preserve">. В 2012 году состоялся запуск проекта по созданию собственной </w:t>
      </w:r>
      <w:proofErr w:type="spellStart"/>
      <w:r w:rsidRPr="006D41CB">
        <w:t>монобрендовой</w:t>
      </w:r>
      <w:proofErr w:type="spellEnd"/>
      <w:r w:rsidRPr="006D41CB">
        <w:t xml:space="preserve"> сети, открыты первые фирменные магазины </w:t>
      </w:r>
      <w:r w:rsidRPr="006D41CB">
        <w:rPr>
          <w:lang w:val="en-US"/>
        </w:rPr>
        <w:t>teXet</w:t>
      </w:r>
      <w:r w:rsidRPr="006D41CB">
        <w:t xml:space="preserve"> в Санкт-Петербурге. </w:t>
      </w:r>
      <w:r w:rsidRPr="006D41CB">
        <w:rPr>
          <w:rFonts w:cs="Arial"/>
        </w:rPr>
        <w:t xml:space="preserve">Больше информации на сайте </w:t>
      </w:r>
      <w:hyperlink r:id="rId12" w:history="1">
        <w:r w:rsidRPr="006D41CB">
          <w:rPr>
            <w:rStyle w:val="a5"/>
            <w:rFonts w:cs="Arial"/>
            <w:lang w:val="en-US"/>
          </w:rPr>
          <w:t>www</w:t>
        </w:r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texet</w:t>
        </w:r>
        <w:proofErr w:type="spellEnd"/>
        <w:r w:rsidRPr="006D41CB">
          <w:rPr>
            <w:rStyle w:val="a5"/>
            <w:rFonts w:cs="Arial"/>
          </w:rPr>
          <w:t>.</w:t>
        </w:r>
        <w:r w:rsidRPr="006D41CB">
          <w:rPr>
            <w:rStyle w:val="a5"/>
            <w:rFonts w:cs="Arial"/>
            <w:lang w:val="en-US"/>
          </w:rPr>
          <w:t>ru</w:t>
        </w:r>
      </w:hyperlink>
    </w:p>
    <w:p w:rsidR="00A01CC3" w:rsidRPr="006D41CB" w:rsidRDefault="00A01CC3" w:rsidP="00A01CC3">
      <w:pPr>
        <w:spacing w:after="0" w:line="240" w:lineRule="auto"/>
        <w:jc w:val="both"/>
      </w:pPr>
    </w:p>
    <w:p w:rsidR="00A01CC3" w:rsidRDefault="00A01CC3" w:rsidP="00A01CC3">
      <w:pPr>
        <w:spacing w:after="0" w:line="240" w:lineRule="auto"/>
        <w:jc w:val="both"/>
        <w:rPr>
          <w:b/>
        </w:rPr>
      </w:pPr>
    </w:p>
    <w:p w:rsidR="00A01CC3" w:rsidRPr="006D41CB" w:rsidRDefault="00A01CC3" w:rsidP="00A01CC3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A01CC3" w:rsidRPr="006D41CB" w:rsidRDefault="00A01CC3" w:rsidP="00A01CC3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A01CC3" w:rsidRPr="006D41CB" w:rsidRDefault="00A01CC3" w:rsidP="00A01CC3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A01CC3" w:rsidRPr="00587638" w:rsidRDefault="00A01CC3" w:rsidP="00A01CC3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A01CC3" w:rsidRPr="008F6E02" w:rsidRDefault="00A01CC3" w:rsidP="00A01CC3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3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A01CC3" w:rsidRPr="00887158" w:rsidRDefault="00897D5B" w:rsidP="00A01CC3">
      <w:pPr>
        <w:spacing w:after="0" w:line="240" w:lineRule="auto"/>
        <w:jc w:val="both"/>
        <w:rPr>
          <w:lang w:val="en-US"/>
        </w:rPr>
      </w:pPr>
      <w:hyperlink r:id="rId14" w:history="1">
        <w:r w:rsidR="00A01CC3" w:rsidRPr="006D41CB">
          <w:rPr>
            <w:rStyle w:val="a5"/>
            <w:lang w:val="en-US"/>
          </w:rPr>
          <w:t>www.texet.ru</w:t>
        </w:r>
      </w:hyperlink>
    </w:p>
    <w:p w:rsidR="00A01CC3" w:rsidRDefault="00A01CC3" w:rsidP="00A01CC3"/>
    <w:p w:rsidR="005E4DAA" w:rsidRPr="001924C0" w:rsidRDefault="005E4DAA" w:rsidP="00A01CC3">
      <w:pPr>
        <w:spacing w:after="0" w:line="240" w:lineRule="auto"/>
        <w:jc w:val="both"/>
        <w:rPr>
          <w:lang w:val="en-US"/>
        </w:rPr>
      </w:pPr>
    </w:p>
    <w:sectPr w:rsidR="005E4DAA" w:rsidRPr="001924C0" w:rsidSect="00A01C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A4" w:rsidRDefault="005D5CA4" w:rsidP="001E02F6">
      <w:pPr>
        <w:spacing w:after="0" w:line="240" w:lineRule="auto"/>
      </w:pPr>
      <w:r>
        <w:separator/>
      </w:r>
    </w:p>
  </w:endnote>
  <w:end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A4" w:rsidRDefault="005D5CA4" w:rsidP="001E02F6">
      <w:pPr>
        <w:spacing w:after="0" w:line="240" w:lineRule="auto"/>
      </w:pPr>
      <w:r>
        <w:separator/>
      </w:r>
    </w:p>
  </w:footnote>
  <w:foot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A4" w:rsidRDefault="005D5C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81095"/>
    <w:multiLevelType w:val="hybridMultilevel"/>
    <w:tmpl w:val="9D26359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27A0"/>
    <w:multiLevelType w:val="hybridMultilevel"/>
    <w:tmpl w:val="E446F61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74E8"/>
    <w:multiLevelType w:val="hybridMultilevel"/>
    <w:tmpl w:val="5486EBE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241"/>
    <w:rsid w:val="00007611"/>
    <w:rsid w:val="00017940"/>
    <w:rsid w:val="00051038"/>
    <w:rsid w:val="000718D7"/>
    <w:rsid w:val="0008782A"/>
    <w:rsid w:val="00095050"/>
    <w:rsid w:val="000A6E6F"/>
    <w:rsid w:val="000B1B09"/>
    <w:rsid w:val="000B1C0B"/>
    <w:rsid w:val="000B3350"/>
    <w:rsid w:val="000D7892"/>
    <w:rsid w:val="000F34C7"/>
    <w:rsid w:val="000F52B4"/>
    <w:rsid w:val="00107E71"/>
    <w:rsid w:val="00134604"/>
    <w:rsid w:val="001527C9"/>
    <w:rsid w:val="001659E9"/>
    <w:rsid w:val="001924C0"/>
    <w:rsid w:val="001972BB"/>
    <w:rsid w:val="001A2E46"/>
    <w:rsid w:val="001A64CF"/>
    <w:rsid w:val="001E02F6"/>
    <w:rsid w:val="00202750"/>
    <w:rsid w:val="00203649"/>
    <w:rsid w:val="002461CD"/>
    <w:rsid w:val="00246BC6"/>
    <w:rsid w:val="00263A5B"/>
    <w:rsid w:val="00267186"/>
    <w:rsid w:val="0027017A"/>
    <w:rsid w:val="00276A9F"/>
    <w:rsid w:val="002844A2"/>
    <w:rsid w:val="002C2447"/>
    <w:rsid w:val="002D511C"/>
    <w:rsid w:val="002E014D"/>
    <w:rsid w:val="002F307D"/>
    <w:rsid w:val="00301BE3"/>
    <w:rsid w:val="003055BF"/>
    <w:rsid w:val="003144CA"/>
    <w:rsid w:val="003433BE"/>
    <w:rsid w:val="00353A10"/>
    <w:rsid w:val="00373EFB"/>
    <w:rsid w:val="00374ADE"/>
    <w:rsid w:val="0037537F"/>
    <w:rsid w:val="003862D1"/>
    <w:rsid w:val="003D4D9F"/>
    <w:rsid w:val="003D6873"/>
    <w:rsid w:val="003E769B"/>
    <w:rsid w:val="003F32D8"/>
    <w:rsid w:val="00413271"/>
    <w:rsid w:val="00414185"/>
    <w:rsid w:val="00422036"/>
    <w:rsid w:val="00444CA6"/>
    <w:rsid w:val="004511E7"/>
    <w:rsid w:val="004726BA"/>
    <w:rsid w:val="00481CF7"/>
    <w:rsid w:val="004A31ED"/>
    <w:rsid w:val="004C05A0"/>
    <w:rsid w:val="004C365F"/>
    <w:rsid w:val="004C53A1"/>
    <w:rsid w:val="004D162D"/>
    <w:rsid w:val="004D6EB6"/>
    <w:rsid w:val="004E13B4"/>
    <w:rsid w:val="00557EA9"/>
    <w:rsid w:val="00572F89"/>
    <w:rsid w:val="005A613D"/>
    <w:rsid w:val="005B190E"/>
    <w:rsid w:val="005C04B8"/>
    <w:rsid w:val="005D5CA4"/>
    <w:rsid w:val="005E4DAA"/>
    <w:rsid w:val="005E6B8F"/>
    <w:rsid w:val="00604FA4"/>
    <w:rsid w:val="00623612"/>
    <w:rsid w:val="00630D7E"/>
    <w:rsid w:val="00632B15"/>
    <w:rsid w:val="00652DFD"/>
    <w:rsid w:val="00664B15"/>
    <w:rsid w:val="00691361"/>
    <w:rsid w:val="006B1456"/>
    <w:rsid w:val="006D6D22"/>
    <w:rsid w:val="007013C3"/>
    <w:rsid w:val="00717D24"/>
    <w:rsid w:val="00725946"/>
    <w:rsid w:val="00725EC6"/>
    <w:rsid w:val="00731A3D"/>
    <w:rsid w:val="00735AE6"/>
    <w:rsid w:val="0074771E"/>
    <w:rsid w:val="00753D3F"/>
    <w:rsid w:val="00763DD2"/>
    <w:rsid w:val="007B22FA"/>
    <w:rsid w:val="007B3FEE"/>
    <w:rsid w:val="007B462A"/>
    <w:rsid w:val="007C4C84"/>
    <w:rsid w:val="007C74DE"/>
    <w:rsid w:val="007D2DC5"/>
    <w:rsid w:val="007D3532"/>
    <w:rsid w:val="007D4590"/>
    <w:rsid w:val="007E27F0"/>
    <w:rsid w:val="007E47B9"/>
    <w:rsid w:val="007E5E58"/>
    <w:rsid w:val="007E61DE"/>
    <w:rsid w:val="008157D4"/>
    <w:rsid w:val="00843543"/>
    <w:rsid w:val="00857AE4"/>
    <w:rsid w:val="00884C65"/>
    <w:rsid w:val="00897D5B"/>
    <w:rsid w:val="008C5113"/>
    <w:rsid w:val="008D3D6D"/>
    <w:rsid w:val="008F0929"/>
    <w:rsid w:val="00901A89"/>
    <w:rsid w:val="00911849"/>
    <w:rsid w:val="00915AC0"/>
    <w:rsid w:val="00943369"/>
    <w:rsid w:val="009540C5"/>
    <w:rsid w:val="00974D9B"/>
    <w:rsid w:val="00991786"/>
    <w:rsid w:val="009A08FA"/>
    <w:rsid w:val="009F6927"/>
    <w:rsid w:val="00A0163B"/>
    <w:rsid w:val="00A01CC3"/>
    <w:rsid w:val="00A20524"/>
    <w:rsid w:val="00A350D0"/>
    <w:rsid w:val="00A7619E"/>
    <w:rsid w:val="00A85964"/>
    <w:rsid w:val="00A9124A"/>
    <w:rsid w:val="00A92852"/>
    <w:rsid w:val="00A94682"/>
    <w:rsid w:val="00AE39D0"/>
    <w:rsid w:val="00AE4F32"/>
    <w:rsid w:val="00AE66FC"/>
    <w:rsid w:val="00B04F59"/>
    <w:rsid w:val="00B37F95"/>
    <w:rsid w:val="00B43AA1"/>
    <w:rsid w:val="00BA0AD4"/>
    <w:rsid w:val="00BA3BD6"/>
    <w:rsid w:val="00BA7D4A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6A6D"/>
    <w:rsid w:val="00C7618C"/>
    <w:rsid w:val="00C8586D"/>
    <w:rsid w:val="00C93917"/>
    <w:rsid w:val="00CB3EAE"/>
    <w:rsid w:val="00CD6729"/>
    <w:rsid w:val="00CE1B97"/>
    <w:rsid w:val="00CE7003"/>
    <w:rsid w:val="00D01B8E"/>
    <w:rsid w:val="00D07321"/>
    <w:rsid w:val="00D102BC"/>
    <w:rsid w:val="00D14C98"/>
    <w:rsid w:val="00D35CEB"/>
    <w:rsid w:val="00D74E36"/>
    <w:rsid w:val="00D74E7E"/>
    <w:rsid w:val="00D74F7D"/>
    <w:rsid w:val="00DA3053"/>
    <w:rsid w:val="00DC3AB3"/>
    <w:rsid w:val="00DD2909"/>
    <w:rsid w:val="00DF12F9"/>
    <w:rsid w:val="00E307DD"/>
    <w:rsid w:val="00E33CD2"/>
    <w:rsid w:val="00E866A7"/>
    <w:rsid w:val="00E96E5B"/>
    <w:rsid w:val="00EA5D03"/>
    <w:rsid w:val="00EA6299"/>
    <w:rsid w:val="00EB01B7"/>
    <w:rsid w:val="00EB17EF"/>
    <w:rsid w:val="00EB7CA4"/>
    <w:rsid w:val="00EC7138"/>
    <w:rsid w:val="00F22210"/>
    <w:rsid w:val="00F9536F"/>
    <w:rsid w:val="00FB4344"/>
    <w:rsid w:val="00FE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et.ru/dvr/dvr443.htm" TargetMode="Externa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192E-38DF-4F36-9992-54BA50E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10</cp:revision>
  <dcterms:created xsi:type="dcterms:W3CDTF">2013-11-25T08:42:00Z</dcterms:created>
  <dcterms:modified xsi:type="dcterms:W3CDTF">2013-11-25T11:21:00Z</dcterms:modified>
</cp:coreProperties>
</file>