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F9" w:rsidRPr="0027091E" w:rsidRDefault="000771E5" w:rsidP="00DF12F9">
      <w:pPr>
        <w:spacing w:after="120" w:line="240" w:lineRule="auto"/>
        <w:jc w:val="both"/>
        <w:rPr>
          <w:b/>
        </w:rPr>
      </w:pPr>
      <w:r w:rsidRPr="000771E5">
        <w:rPr>
          <w:b/>
        </w:rPr>
        <w:t>2</w:t>
      </w:r>
      <w:r w:rsidR="001676E8">
        <w:rPr>
          <w:b/>
        </w:rPr>
        <w:t>2</w:t>
      </w:r>
      <w:r w:rsidR="00DF12F9" w:rsidRPr="006D7458">
        <w:rPr>
          <w:b/>
        </w:rPr>
        <w:t xml:space="preserve"> </w:t>
      </w:r>
      <w:r w:rsidR="002B4C84">
        <w:rPr>
          <w:b/>
        </w:rPr>
        <w:t>июля</w:t>
      </w:r>
      <w:r w:rsidR="00DF12F9" w:rsidRPr="006D7458">
        <w:rPr>
          <w:b/>
        </w:rPr>
        <w:t xml:space="preserve"> 201</w:t>
      </w:r>
      <w:r w:rsidR="003D467A" w:rsidRPr="003D467A">
        <w:rPr>
          <w:b/>
        </w:rPr>
        <w:t>5</w:t>
      </w:r>
      <w:r w:rsidR="00DF12F9" w:rsidRPr="006D7458">
        <w:rPr>
          <w:b/>
        </w:rPr>
        <w:t xml:space="preserve"> года                                                                          </w:t>
      </w:r>
      <w:r w:rsidR="00017940">
        <w:rPr>
          <w:b/>
        </w:rPr>
        <w:t xml:space="preserve">    </w:t>
      </w:r>
      <w:r w:rsidR="008157D4">
        <w:rPr>
          <w:b/>
        </w:rPr>
        <w:t xml:space="preserve">        </w:t>
      </w:r>
      <w:r w:rsidR="00DF12F9" w:rsidRPr="006D7458">
        <w:rPr>
          <w:b/>
        </w:rPr>
        <w:t xml:space="preserve">               </w:t>
      </w:r>
      <w:r w:rsidR="00A87A79">
        <w:rPr>
          <w:b/>
        </w:rPr>
        <w:t xml:space="preserve">              </w:t>
      </w:r>
      <w:r w:rsidR="00DF12F9" w:rsidRPr="006D7458">
        <w:rPr>
          <w:b/>
        </w:rPr>
        <w:t xml:space="preserve">      г. Санкт-Петербург</w:t>
      </w:r>
    </w:p>
    <w:p w:rsidR="000771E5" w:rsidRPr="0027091E" w:rsidRDefault="000771E5" w:rsidP="00DF12F9">
      <w:pPr>
        <w:spacing w:after="120" w:line="240" w:lineRule="auto"/>
        <w:jc w:val="both"/>
        <w:rPr>
          <w:b/>
        </w:rPr>
      </w:pPr>
    </w:p>
    <w:p w:rsidR="001676E8" w:rsidRDefault="001676E8" w:rsidP="001676E8">
      <w:pPr>
        <w:jc w:val="center"/>
        <w:rPr>
          <w:b/>
        </w:rPr>
      </w:pPr>
      <w:proofErr w:type="spellStart"/>
      <w:proofErr w:type="gramStart"/>
      <w:r>
        <w:rPr>
          <w:b/>
          <w:lang w:val="en-US"/>
        </w:rPr>
        <w:t>teXet</w:t>
      </w:r>
      <w:proofErr w:type="spellEnd"/>
      <w:proofErr w:type="gramEnd"/>
      <w:r w:rsidRPr="001D0097">
        <w:rPr>
          <w:b/>
        </w:rPr>
        <w:t xml:space="preserve"> </w:t>
      </w:r>
      <w:r w:rsidRPr="00754A66">
        <w:rPr>
          <w:b/>
        </w:rPr>
        <w:t>ТХ-219</w:t>
      </w:r>
      <w:r>
        <w:rPr>
          <w:b/>
        </w:rPr>
        <w:t>: обновление в линейке проводных телефонов</w:t>
      </w:r>
    </w:p>
    <w:p w:rsidR="001676E8" w:rsidRDefault="001676E8" w:rsidP="001676E8">
      <w:pPr>
        <w:jc w:val="center"/>
        <w:rPr>
          <w:b/>
        </w:rPr>
      </w:pPr>
      <w:r>
        <w:rPr>
          <w:b/>
        </w:rPr>
        <w:t>Качественный, удобный, недорогой</w:t>
      </w:r>
    </w:p>
    <w:p w:rsidR="001676E8" w:rsidRDefault="001676E8" w:rsidP="001676E8">
      <w:pPr>
        <w:jc w:val="both"/>
      </w:pPr>
      <w:r>
        <w:t xml:space="preserve">Линейка проводных телефонов </w:t>
      </w:r>
      <w:proofErr w:type="spellStart"/>
      <w:r>
        <w:rPr>
          <w:lang w:val="en-US"/>
        </w:rPr>
        <w:t>teXet</w:t>
      </w:r>
      <w:proofErr w:type="spellEnd"/>
      <w:r w:rsidRPr="00754A66">
        <w:t xml:space="preserve"> </w:t>
      </w:r>
      <w:r>
        <w:t>пополнилась новой моделью – ТХ-219.</w:t>
      </w:r>
    </w:p>
    <w:p w:rsidR="001676E8" w:rsidRDefault="001676E8" w:rsidP="001676E8">
      <w:pPr>
        <w:jc w:val="both"/>
      </w:pPr>
      <w:r>
        <w:t xml:space="preserve">ТХ-219 – компактный аппарат для дома и офиса. </w:t>
      </w:r>
    </w:p>
    <w:p w:rsidR="001676E8" w:rsidRDefault="001676E8" w:rsidP="001676E8">
      <w:pPr>
        <w:jc w:val="both"/>
      </w:pPr>
      <w:r>
        <w:t xml:space="preserve">Новинка, исполненная в лаконичном дизайне и представленная в настольно-настенном исполнении, имеет наиболее востребованные функции: повтор последнего набранного номера,  регулировку громкости вызывного сигнала, тональный и импульсный способы набора. Телефон оснащен прорезиненными кнопками увеличенного размера, что обеспечивает комфортное использование аппарата. </w:t>
      </w:r>
    </w:p>
    <w:p w:rsidR="001676E8" w:rsidRDefault="001676E8" w:rsidP="001676E8">
      <w:pPr>
        <w:jc w:val="both"/>
      </w:pPr>
      <w:r>
        <w:t>Демократичная цена делает ТХ-219 актуальным и привлекательным для пользователей.</w:t>
      </w:r>
    </w:p>
    <w:p w:rsidR="001676E8" w:rsidRDefault="001676E8" w:rsidP="001676E8">
      <w:pPr>
        <w:jc w:val="both"/>
      </w:pPr>
      <w:r>
        <w:t xml:space="preserve">Инженеры </w:t>
      </w:r>
      <w:proofErr w:type="spellStart"/>
      <w:r>
        <w:rPr>
          <w:lang w:val="en-US"/>
        </w:rPr>
        <w:t>teXet</w:t>
      </w:r>
      <w:proofErr w:type="spellEnd"/>
      <w:r w:rsidRPr="00754A66">
        <w:t xml:space="preserve"> </w:t>
      </w:r>
      <w:r>
        <w:t>меняют схемотехническое решение каждой модели, добиваясь полного соответствия всех параметров требованиям ГОСТ и отраслевым стандартам связи. В соответствии с системой качества аппараты обладают улучшенными акустическими показателями, выдерживают строгие параметры телефонного набора. Витые и линейные шнуры телефонов имеют удлиненные размеры.</w:t>
      </w:r>
    </w:p>
    <w:p w:rsidR="001676E8" w:rsidRDefault="001676E8" w:rsidP="001676E8">
      <w:pPr>
        <w:jc w:val="both"/>
      </w:pPr>
      <w:r>
        <w:t xml:space="preserve">Проводные телефоны марки </w:t>
      </w:r>
      <w:proofErr w:type="spellStart"/>
      <w:r>
        <w:rPr>
          <w:lang w:val="en-US"/>
        </w:rPr>
        <w:t>teXet</w:t>
      </w:r>
      <w:proofErr w:type="spellEnd"/>
      <w:r w:rsidRPr="0094740B">
        <w:t xml:space="preserve"> </w:t>
      </w:r>
      <w:r>
        <w:t>завоевали большую популярность у покупателей России и стран СНГ.</w:t>
      </w:r>
    </w:p>
    <w:p w:rsidR="00D46A84" w:rsidRPr="00D46A84" w:rsidRDefault="00D46A84" w:rsidP="001676E8">
      <w:pPr>
        <w:jc w:val="both"/>
        <w:rPr>
          <w:b/>
          <w:u w:val="single"/>
        </w:rPr>
      </w:pPr>
      <w:r w:rsidRPr="00D46A84">
        <w:rPr>
          <w:b/>
          <w:u w:val="single"/>
        </w:rPr>
        <w:t xml:space="preserve">Характеристики ТХ-219: </w:t>
      </w:r>
    </w:p>
    <w:p w:rsidR="00D46A84" w:rsidRDefault="00D46A84" w:rsidP="001676E8">
      <w:pPr>
        <w:jc w:val="both"/>
      </w:pPr>
      <w:r>
        <w:t xml:space="preserve">- Повтор последнего набранного номера </w:t>
      </w:r>
    </w:p>
    <w:p w:rsidR="00D46A84" w:rsidRDefault="00D46A84" w:rsidP="001676E8">
      <w:pPr>
        <w:jc w:val="both"/>
      </w:pPr>
      <w:r>
        <w:t xml:space="preserve">- Регулирование громкости вызывного сигнала </w:t>
      </w:r>
    </w:p>
    <w:p w:rsidR="00D46A84" w:rsidRDefault="00D46A84" w:rsidP="001676E8">
      <w:pPr>
        <w:jc w:val="both"/>
      </w:pPr>
      <w:r>
        <w:t>- Калиброванный разрыв шлейфа (</w:t>
      </w:r>
      <w:proofErr w:type="spellStart"/>
      <w:r>
        <w:t>Flash</w:t>
      </w:r>
      <w:proofErr w:type="spellEnd"/>
      <w:r>
        <w:t xml:space="preserve">) </w:t>
      </w:r>
    </w:p>
    <w:p w:rsidR="00D46A84" w:rsidRDefault="00D46A84" w:rsidP="001676E8">
      <w:pPr>
        <w:jc w:val="both"/>
      </w:pPr>
      <w:r>
        <w:t xml:space="preserve">- Тональный и импульсный набор номера </w:t>
      </w:r>
    </w:p>
    <w:p w:rsidR="00D46A84" w:rsidRDefault="00D46A84" w:rsidP="001676E8">
      <w:pPr>
        <w:jc w:val="both"/>
      </w:pPr>
      <w:r>
        <w:t xml:space="preserve">- Возможность кратковременного переключения в тональный способ набора </w:t>
      </w:r>
    </w:p>
    <w:p w:rsidR="00D46A84" w:rsidRPr="0094740B" w:rsidRDefault="00D46A84" w:rsidP="001676E8">
      <w:pPr>
        <w:jc w:val="both"/>
      </w:pPr>
      <w:r>
        <w:t>- Настольно-настенное крепление</w:t>
      </w:r>
    </w:p>
    <w:p w:rsidR="00364A25" w:rsidRDefault="00364A25" w:rsidP="00542AC5">
      <w:pPr>
        <w:tabs>
          <w:tab w:val="left" w:pos="634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542AC5" w:rsidRPr="00FD600E" w:rsidRDefault="00542AC5" w:rsidP="00542AC5">
      <w:pPr>
        <w:tabs>
          <w:tab w:val="left" w:pos="6345"/>
        </w:tabs>
        <w:spacing w:after="0"/>
        <w:jc w:val="both"/>
        <w:rPr>
          <w:rStyle w:val="a9"/>
          <w:rFonts w:cs="Arial"/>
        </w:rPr>
      </w:pPr>
      <w:r w:rsidRPr="00FD600E">
        <w:rPr>
          <w:rFonts w:cs="Arial"/>
          <w:b/>
          <w:bCs/>
        </w:rPr>
        <w:t>Информация о компании</w:t>
      </w:r>
      <w:r w:rsidRPr="00FD600E">
        <w:rPr>
          <w:rFonts w:cs="Arial"/>
          <w:b/>
          <w:bCs/>
        </w:rPr>
        <w:tab/>
      </w:r>
    </w:p>
    <w:p w:rsidR="00542AC5" w:rsidRPr="00542AC5" w:rsidRDefault="00542AC5" w:rsidP="00542AC5">
      <w:pPr>
        <w:spacing w:after="0"/>
        <w:jc w:val="both"/>
      </w:pPr>
      <w:r w:rsidRPr="00FD600E">
        <w:rPr>
          <w:rStyle w:val="a9"/>
        </w:rPr>
        <w:t xml:space="preserve">Торговая марка </w:t>
      </w:r>
      <w:proofErr w:type="spellStart"/>
      <w:r w:rsidRPr="00FD600E">
        <w:rPr>
          <w:rStyle w:val="a9"/>
        </w:rPr>
        <w:t>teXet</w:t>
      </w:r>
      <w:proofErr w:type="spellEnd"/>
      <w:r w:rsidRPr="00FD600E">
        <w:rPr>
          <w:rStyle w:val="a9"/>
        </w:rPr>
        <w:t xml:space="preserve"> принадлежит компании «Электронные системы «</w:t>
      </w:r>
      <w:proofErr w:type="spellStart"/>
      <w:r w:rsidRPr="00FD600E">
        <w:rPr>
          <w:rStyle w:val="a9"/>
        </w:rPr>
        <w:t>Алкотел</w:t>
      </w:r>
      <w:proofErr w:type="spellEnd"/>
      <w:r w:rsidRPr="00FD600E">
        <w:rPr>
          <w:rStyle w:val="a9"/>
        </w:rPr>
        <w:t xml:space="preserve">», </w:t>
      </w:r>
      <w:r w:rsidRPr="00FD600E">
        <w:t>которая имеет 2</w:t>
      </w:r>
      <w:r w:rsidR="00F705F7">
        <w:t>8</w:t>
      </w:r>
      <w:r w:rsidRPr="00FD600E">
        <w:t>-летний опыт производственно-внедренческой деятельности. Сегодня продуктовый портфель</w:t>
      </w:r>
      <w:r>
        <w:t xml:space="preserve"> </w:t>
      </w:r>
      <w:proofErr w:type="spellStart"/>
      <w:r>
        <w:t>teXet</w:t>
      </w:r>
      <w:proofErr w:type="spellEnd"/>
      <w:r>
        <w:t xml:space="preserve"> представлен </w:t>
      </w:r>
      <w:r w:rsidR="00F705F7">
        <w:t>следующими</w:t>
      </w:r>
      <w:r>
        <w:t xml:space="preserve"> </w:t>
      </w:r>
      <w:r w:rsidRPr="00FD600E">
        <w:t>направлениями: планшетные компьютеры,</w:t>
      </w:r>
      <w:r>
        <w:t xml:space="preserve"> смартфоны и</w:t>
      </w:r>
      <w:r w:rsidRPr="00FD600E">
        <w:t xml:space="preserve"> </w:t>
      </w:r>
      <w:r>
        <w:t xml:space="preserve">смарт-часы, </w:t>
      </w:r>
      <w:r w:rsidRPr="00FD600E">
        <w:t>электронные книги,</w:t>
      </w:r>
      <w:r>
        <w:t xml:space="preserve"> </w:t>
      </w:r>
      <w:r w:rsidRPr="00FD600E">
        <w:t xml:space="preserve">мобильные телефоны, GPS-навигаторы, видеорегистраторы, </w:t>
      </w:r>
      <w:proofErr w:type="spellStart"/>
      <w:r w:rsidR="00F8180E">
        <w:t>автоэлектроника</w:t>
      </w:r>
      <w:proofErr w:type="spellEnd"/>
      <w:r w:rsidR="00F8180E">
        <w:t xml:space="preserve">, </w:t>
      </w:r>
      <w:r w:rsidRPr="00FD600E">
        <w:t>проводные и радиотелефоны DECT, цифровые фоторамки и аксессуары.</w:t>
      </w:r>
      <w:r>
        <w:t xml:space="preserve"> </w:t>
      </w:r>
      <w:r w:rsidRPr="00FD600E">
        <w:t xml:space="preserve">По итогам 2013 года </w:t>
      </w:r>
      <w:proofErr w:type="spellStart"/>
      <w:r w:rsidRPr="00FD600E">
        <w:rPr>
          <w:lang w:val="en-US"/>
        </w:rPr>
        <w:t>teXet</w:t>
      </w:r>
      <w:proofErr w:type="spellEnd"/>
      <w:r w:rsidRPr="00FD600E">
        <w:t xml:space="preserve"> входит в тройку лидеров по товарным категориям: элект</w:t>
      </w:r>
      <w:r>
        <w:t>ронные книги (доля рынка РФ в 17</w:t>
      </w:r>
      <w:r w:rsidRPr="00FD600E">
        <w:t>%), видеор</w:t>
      </w:r>
      <w:r>
        <w:t>егистраторы (9%), МР3-плееры (24%), цифровые фоторамки (31</w:t>
      </w:r>
      <w:r w:rsidRPr="00FD600E">
        <w:t xml:space="preserve">%). Торговая марка </w:t>
      </w:r>
      <w:r w:rsidRPr="00FD600E">
        <w:lastRenderedPageBreak/>
        <w:t xml:space="preserve">широко представлена в федеральных сетях: Евросеть, Связной, </w:t>
      </w:r>
      <w:proofErr w:type="spellStart"/>
      <w:r w:rsidRPr="00FD600E">
        <w:t>М.Видео</w:t>
      </w:r>
      <w:proofErr w:type="spellEnd"/>
      <w:r w:rsidRPr="00FD600E">
        <w:t xml:space="preserve">, сеть Цифровых супермаркетов DNS, Эльдорадо, </w:t>
      </w:r>
      <w:proofErr w:type="spellStart"/>
      <w:r w:rsidRPr="00FD600E">
        <w:t>Техносила</w:t>
      </w:r>
      <w:proofErr w:type="spellEnd"/>
      <w:r w:rsidRPr="00FD600E">
        <w:t xml:space="preserve">. Успешно реализован проект по созданию </w:t>
      </w:r>
      <w:proofErr w:type="spellStart"/>
      <w:r w:rsidRPr="00FD600E">
        <w:t>монобрендовой</w:t>
      </w:r>
      <w:proofErr w:type="spellEnd"/>
      <w:r w:rsidRPr="00FD600E">
        <w:t xml:space="preserve"> сети – открыты </w:t>
      </w:r>
      <w:r w:rsidR="00F705F7">
        <w:t>3</w:t>
      </w:r>
      <w:r w:rsidRPr="00FD600E">
        <w:t xml:space="preserve"> </w:t>
      </w:r>
      <w:proofErr w:type="gramStart"/>
      <w:r w:rsidRPr="00FD600E">
        <w:t>фирменных</w:t>
      </w:r>
      <w:proofErr w:type="gramEnd"/>
      <w:r w:rsidRPr="00FD600E">
        <w:t xml:space="preserve"> шоу-</w:t>
      </w:r>
      <w:proofErr w:type="spellStart"/>
      <w:r w:rsidRPr="00FD600E">
        <w:t>рум</w:t>
      </w:r>
      <w:r w:rsidR="00F705F7">
        <w:t>а</w:t>
      </w:r>
      <w:proofErr w:type="spellEnd"/>
      <w:r w:rsidRPr="00FD600E">
        <w:t xml:space="preserve"> </w:t>
      </w:r>
      <w:proofErr w:type="spellStart"/>
      <w:r w:rsidRPr="00FD600E">
        <w:rPr>
          <w:lang w:val="en-US"/>
        </w:rPr>
        <w:t>teXet</w:t>
      </w:r>
      <w:proofErr w:type="spellEnd"/>
      <w:r w:rsidRPr="00FD600E">
        <w:t xml:space="preserve"> в Санкт-Петербурге, действует собственный интернет-магазин бренда. </w:t>
      </w:r>
      <w:r w:rsidRPr="00FD600E">
        <w:rPr>
          <w:rFonts w:cs="Arial"/>
        </w:rPr>
        <w:t xml:space="preserve">Больше информации на сайте </w:t>
      </w:r>
      <w:hyperlink r:id="rId9" w:history="1">
        <w:r w:rsidRPr="00FD600E">
          <w:rPr>
            <w:rStyle w:val="a5"/>
            <w:rFonts w:cs="Arial"/>
            <w:lang w:val="en-US"/>
          </w:rPr>
          <w:t>www</w:t>
        </w:r>
        <w:r w:rsidRPr="00FD600E">
          <w:rPr>
            <w:rStyle w:val="a5"/>
            <w:rFonts w:cs="Arial"/>
          </w:rPr>
          <w:t>.</w:t>
        </w:r>
        <w:proofErr w:type="spellStart"/>
        <w:r w:rsidRPr="00FD600E">
          <w:rPr>
            <w:rStyle w:val="a5"/>
            <w:rFonts w:cs="Arial"/>
            <w:lang w:val="en-US"/>
          </w:rPr>
          <w:t>texet</w:t>
        </w:r>
        <w:proofErr w:type="spellEnd"/>
        <w:r w:rsidRPr="00FD600E">
          <w:rPr>
            <w:rStyle w:val="a5"/>
            <w:rFonts w:cs="Arial"/>
          </w:rPr>
          <w:t>.</w:t>
        </w:r>
        <w:proofErr w:type="spellStart"/>
        <w:r w:rsidRPr="00FD600E">
          <w:rPr>
            <w:rStyle w:val="a5"/>
            <w:rFonts w:cs="Arial"/>
            <w:lang w:val="en-US"/>
          </w:rPr>
          <w:t>ru</w:t>
        </w:r>
        <w:proofErr w:type="spellEnd"/>
      </w:hyperlink>
      <w:r w:rsidRPr="00FD600E">
        <w:rPr>
          <w:rStyle w:val="a5"/>
          <w:rFonts w:cs="Arial"/>
        </w:rPr>
        <w:t>.</w:t>
      </w:r>
      <w:r w:rsidRPr="00FD600E">
        <w:rPr>
          <w:highlight w:val="yellow"/>
        </w:rPr>
        <w:t xml:space="preserve"> </w:t>
      </w:r>
      <w:r w:rsidR="00F8180E">
        <w:t xml:space="preserve"> </w:t>
      </w:r>
    </w:p>
    <w:p w:rsidR="00542AC5" w:rsidRPr="00FD600E" w:rsidRDefault="00542AC5" w:rsidP="00542AC5">
      <w:pPr>
        <w:spacing w:after="120" w:line="240" w:lineRule="auto"/>
        <w:jc w:val="both"/>
        <w:rPr>
          <w:b/>
        </w:rPr>
      </w:pPr>
    </w:p>
    <w:p w:rsidR="00542AC5" w:rsidRPr="00FD600E" w:rsidRDefault="00542AC5" w:rsidP="00542AC5">
      <w:pPr>
        <w:spacing w:after="0" w:line="240" w:lineRule="auto"/>
        <w:jc w:val="both"/>
        <w:rPr>
          <w:b/>
        </w:rPr>
      </w:pPr>
      <w:r w:rsidRPr="00FD600E">
        <w:rPr>
          <w:b/>
        </w:rPr>
        <w:t>Контактная информация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>Адрес компании: г. Санкт-Петербург, ул. Маршала Говорова, д. 52.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>+7(812) 320-00-60, +7(812) 320-60-06, доб. 147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 xml:space="preserve">Контактное лицо: </w:t>
      </w:r>
      <w:r w:rsidR="003D467A">
        <w:t>Ирина Данилова</w:t>
      </w:r>
      <w:r w:rsidRPr="00FD600E">
        <w:t xml:space="preserve">, менеджер по </w:t>
      </w:r>
      <w:r w:rsidRPr="00FD600E">
        <w:rPr>
          <w:lang w:val="en-US"/>
        </w:rPr>
        <w:t>PR</w:t>
      </w:r>
    </w:p>
    <w:p w:rsidR="00542AC5" w:rsidRPr="00591DEA" w:rsidRDefault="00542AC5" w:rsidP="00542AC5">
      <w:pPr>
        <w:spacing w:after="0" w:line="240" w:lineRule="auto"/>
        <w:jc w:val="both"/>
        <w:rPr>
          <w:lang w:val="en-US"/>
        </w:rPr>
      </w:pPr>
      <w:proofErr w:type="gramStart"/>
      <w:r w:rsidRPr="00FD600E">
        <w:rPr>
          <w:lang w:val="en-US"/>
        </w:rPr>
        <w:t>e-mail</w:t>
      </w:r>
      <w:proofErr w:type="gramEnd"/>
      <w:r w:rsidRPr="00FD600E">
        <w:rPr>
          <w:lang w:val="en-US"/>
        </w:rPr>
        <w:t xml:space="preserve">: </w:t>
      </w:r>
      <w:hyperlink r:id="rId10" w:history="1">
        <w:r w:rsidR="0059364C" w:rsidRPr="00BC437D">
          <w:rPr>
            <w:rStyle w:val="a5"/>
            <w:lang w:val="en-US"/>
          </w:rPr>
          <w:t>dia@alkotel.ru</w:t>
        </w:r>
      </w:hyperlink>
      <w:r w:rsidRPr="00FD600E">
        <w:rPr>
          <w:lang w:val="en-US"/>
        </w:rPr>
        <w:t xml:space="preserve">, </w:t>
      </w:r>
      <w:hyperlink r:id="rId11" w:history="1">
        <w:r w:rsidRPr="00FD600E">
          <w:rPr>
            <w:rStyle w:val="a5"/>
            <w:lang w:val="en-US"/>
          </w:rPr>
          <w:t>www.texet.ru</w:t>
        </w:r>
      </w:hyperlink>
    </w:p>
    <w:p w:rsidR="0098641C" w:rsidRPr="00D46A84" w:rsidRDefault="0098641C" w:rsidP="00616B68">
      <w:pPr>
        <w:spacing w:after="120"/>
        <w:jc w:val="both"/>
        <w:rPr>
          <w:b/>
          <w:lang w:val="en-US"/>
        </w:rPr>
      </w:pPr>
    </w:p>
    <w:p w:rsidR="0098641C" w:rsidRPr="00542AC5" w:rsidRDefault="0098641C" w:rsidP="00616B68">
      <w:pPr>
        <w:spacing w:after="120"/>
        <w:jc w:val="both"/>
        <w:rPr>
          <w:b/>
          <w:lang w:val="en-US"/>
        </w:rPr>
      </w:pPr>
      <w:bookmarkStart w:id="0" w:name="_GoBack"/>
      <w:bookmarkEnd w:id="0"/>
    </w:p>
    <w:sectPr w:rsidR="0098641C" w:rsidRPr="00542AC5" w:rsidSect="000B1ECE">
      <w:headerReference w:type="default" r:id="rId12"/>
      <w:type w:val="continuous"/>
      <w:pgSz w:w="11906" w:h="16838"/>
      <w:pgMar w:top="184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F7B" w:rsidRDefault="00BC0F7B" w:rsidP="001E02F6">
      <w:pPr>
        <w:spacing w:after="0" w:line="240" w:lineRule="auto"/>
      </w:pPr>
      <w:r>
        <w:separator/>
      </w:r>
    </w:p>
  </w:endnote>
  <w:endnote w:type="continuationSeparator" w:id="0">
    <w:p w:rsidR="00BC0F7B" w:rsidRDefault="00BC0F7B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F7B" w:rsidRDefault="00BC0F7B" w:rsidP="001E02F6">
      <w:pPr>
        <w:spacing w:after="0" w:line="240" w:lineRule="auto"/>
      </w:pPr>
      <w:r>
        <w:separator/>
      </w:r>
    </w:p>
  </w:footnote>
  <w:footnote w:type="continuationSeparator" w:id="0">
    <w:p w:rsidR="00BC0F7B" w:rsidRDefault="00BC0F7B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33" w:rsidRDefault="00242F33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 wp14:anchorId="26C3DEBE" wp14:editId="4344E169">
          <wp:simplePos x="0" y="0"/>
          <wp:positionH relativeFrom="column">
            <wp:posOffset>-930910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7D"/>
    <w:rsid w:val="00007611"/>
    <w:rsid w:val="00017940"/>
    <w:rsid w:val="00051038"/>
    <w:rsid w:val="000718D7"/>
    <w:rsid w:val="000771E5"/>
    <w:rsid w:val="00084562"/>
    <w:rsid w:val="0008782A"/>
    <w:rsid w:val="00094E4B"/>
    <w:rsid w:val="00095050"/>
    <w:rsid w:val="000A6A50"/>
    <w:rsid w:val="000B1B09"/>
    <w:rsid w:val="000B1C0B"/>
    <w:rsid w:val="000B1ECE"/>
    <w:rsid w:val="000B3350"/>
    <w:rsid w:val="000B6CA5"/>
    <w:rsid w:val="000C4FDF"/>
    <w:rsid w:val="000D7892"/>
    <w:rsid w:val="000E2851"/>
    <w:rsid w:val="000F52B4"/>
    <w:rsid w:val="00107E71"/>
    <w:rsid w:val="00134604"/>
    <w:rsid w:val="001401D3"/>
    <w:rsid w:val="001431A5"/>
    <w:rsid w:val="00147250"/>
    <w:rsid w:val="001527C9"/>
    <w:rsid w:val="00153908"/>
    <w:rsid w:val="0016281E"/>
    <w:rsid w:val="0016473A"/>
    <w:rsid w:val="00164F4E"/>
    <w:rsid w:val="001659E9"/>
    <w:rsid w:val="001676E8"/>
    <w:rsid w:val="001802CC"/>
    <w:rsid w:val="001924C0"/>
    <w:rsid w:val="001A2E46"/>
    <w:rsid w:val="001A64CF"/>
    <w:rsid w:val="001E02F6"/>
    <w:rsid w:val="001E26D4"/>
    <w:rsid w:val="001F6229"/>
    <w:rsid w:val="0020055C"/>
    <w:rsid w:val="00202750"/>
    <w:rsid w:val="00212483"/>
    <w:rsid w:val="00215B73"/>
    <w:rsid w:val="00242F33"/>
    <w:rsid w:val="002461CD"/>
    <w:rsid w:val="00246BC6"/>
    <w:rsid w:val="002629CC"/>
    <w:rsid w:val="00263A5B"/>
    <w:rsid w:val="00267186"/>
    <w:rsid w:val="0027017A"/>
    <w:rsid w:val="0027091E"/>
    <w:rsid w:val="00272711"/>
    <w:rsid w:val="00276A9F"/>
    <w:rsid w:val="002844A2"/>
    <w:rsid w:val="00294690"/>
    <w:rsid w:val="002B2392"/>
    <w:rsid w:val="002B2C00"/>
    <w:rsid w:val="002B4C84"/>
    <w:rsid w:val="002C2447"/>
    <w:rsid w:val="002C53B5"/>
    <w:rsid w:val="002C643C"/>
    <w:rsid w:val="002E014D"/>
    <w:rsid w:val="002F307D"/>
    <w:rsid w:val="00301BE3"/>
    <w:rsid w:val="003144CA"/>
    <w:rsid w:val="00326BB7"/>
    <w:rsid w:val="00330A86"/>
    <w:rsid w:val="003433BE"/>
    <w:rsid w:val="0034381F"/>
    <w:rsid w:val="00353A10"/>
    <w:rsid w:val="003574EC"/>
    <w:rsid w:val="00364A25"/>
    <w:rsid w:val="00364EB3"/>
    <w:rsid w:val="00373EFB"/>
    <w:rsid w:val="00374ADE"/>
    <w:rsid w:val="003836DA"/>
    <w:rsid w:val="003862D1"/>
    <w:rsid w:val="00393D6F"/>
    <w:rsid w:val="003A3481"/>
    <w:rsid w:val="003A4902"/>
    <w:rsid w:val="003A56DC"/>
    <w:rsid w:val="003C62D0"/>
    <w:rsid w:val="003D467A"/>
    <w:rsid w:val="003D4D9F"/>
    <w:rsid w:val="003D6873"/>
    <w:rsid w:val="003E1821"/>
    <w:rsid w:val="003F32D8"/>
    <w:rsid w:val="003F4E52"/>
    <w:rsid w:val="003F5859"/>
    <w:rsid w:val="00413271"/>
    <w:rsid w:val="00413620"/>
    <w:rsid w:val="00422036"/>
    <w:rsid w:val="004251EE"/>
    <w:rsid w:val="00444CA6"/>
    <w:rsid w:val="004511E7"/>
    <w:rsid w:val="004606DA"/>
    <w:rsid w:val="00481CF7"/>
    <w:rsid w:val="004A5062"/>
    <w:rsid w:val="004C05A0"/>
    <w:rsid w:val="004C365F"/>
    <w:rsid w:val="004D162D"/>
    <w:rsid w:val="004D6EB6"/>
    <w:rsid w:val="004E13B4"/>
    <w:rsid w:val="00542AC5"/>
    <w:rsid w:val="00557EA9"/>
    <w:rsid w:val="0059364C"/>
    <w:rsid w:val="005960A9"/>
    <w:rsid w:val="005970AC"/>
    <w:rsid w:val="005A43E2"/>
    <w:rsid w:val="005B190E"/>
    <w:rsid w:val="005C04B8"/>
    <w:rsid w:val="005C1E93"/>
    <w:rsid w:val="005D1318"/>
    <w:rsid w:val="005E219F"/>
    <w:rsid w:val="005E40AC"/>
    <w:rsid w:val="005E4DAA"/>
    <w:rsid w:val="005E6B8F"/>
    <w:rsid w:val="00616B68"/>
    <w:rsid w:val="00623612"/>
    <w:rsid w:val="006254B2"/>
    <w:rsid w:val="00630D7E"/>
    <w:rsid w:val="00632B15"/>
    <w:rsid w:val="006361CE"/>
    <w:rsid w:val="00652DFD"/>
    <w:rsid w:val="0065323D"/>
    <w:rsid w:val="00664B15"/>
    <w:rsid w:val="006715F2"/>
    <w:rsid w:val="00676196"/>
    <w:rsid w:val="00691361"/>
    <w:rsid w:val="00693BDB"/>
    <w:rsid w:val="006B1456"/>
    <w:rsid w:val="006C65CD"/>
    <w:rsid w:val="006D2EB6"/>
    <w:rsid w:val="006D6D22"/>
    <w:rsid w:val="006E38F0"/>
    <w:rsid w:val="007013C3"/>
    <w:rsid w:val="00720799"/>
    <w:rsid w:val="00724636"/>
    <w:rsid w:val="00725946"/>
    <w:rsid w:val="007379AB"/>
    <w:rsid w:val="0074771E"/>
    <w:rsid w:val="00755371"/>
    <w:rsid w:val="00763EE9"/>
    <w:rsid w:val="007702F1"/>
    <w:rsid w:val="00774E44"/>
    <w:rsid w:val="00795D06"/>
    <w:rsid w:val="007A268C"/>
    <w:rsid w:val="007B22FA"/>
    <w:rsid w:val="007B3FEE"/>
    <w:rsid w:val="007C4C84"/>
    <w:rsid w:val="007D2DC5"/>
    <w:rsid w:val="007D3532"/>
    <w:rsid w:val="007D4590"/>
    <w:rsid w:val="007E27F0"/>
    <w:rsid w:val="007E47B9"/>
    <w:rsid w:val="007E5E58"/>
    <w:rsid w:val="00805704"/>
    <w:rsid w:val="0080587F"/>
    <w:rsid w:val="008157D4"/>
    <w:rsid w:val="00830917"/>
    <w:rsid w:val="00843543"/>
    <w:rsid w:val="0085233C"/>
    <w:rsid w:val="00881496"/>
    <w:rsid w:val="00884C65"/>
    <w:rsid w:val="008B516C"/>
    <w:rsid w:val="008C26A0"/>
    <w:rsid w:val="008C5113"/>
    <w:rsid w:val="008C5923"/>
    <w:rsid w:val="008D0AF8"/>
    <w:rsid w:val="008D3D6D"/>
    <w:rsid w:val="008F0929"/>
    <w:rsid w:val="00901A89"/>
    <w:rsid w:val="009110F1"/>
    <w:rsid w:val="00915AC0"/>
    <w:rsid w:val="00942750"/>
    <w:rsid w:val="00943369"/>
    <w:rsid w:val="00951CAE"/>
    <w:rsid w:val="009540C5"/>
    <w:rsid w:val="009605DE"/>
    <w:rsid w:val="00963D20"/>
    <w:rsid w:val="009653FE"/>
    <w:rsid w:val="00974D9B"/>
    <w:rsid w:val="00983AB6"/>
    <w:rsid w:val="0098641C"/>
    <w:rsid w:val="0099078F"/>
    <w:rsid w:val="00991786"/>
    <w:rsid w:val="009A08FA"/>
    <w:rsid w:val="009C7126"/>
    <w:rsid w:val="009D3FB5"/>
    <w:rsid w:val="009F6927"/>
    <w:rsid w:val="00A0163B"/>
    <w:rsid w:val="00A11334"/>
    <w:rsid w:val="00A20524"/>
    <w:rsid w:val="00A26024"/>
    <w:rsid w:val="00A50813"/>
    <w:rsid w:val="00A50A12"/>
    <w:rsid w:val="00A55E63"/>
    <w:rsid w:val="00A6607C"/>
    <w:rsid w:val="00A87A79"/>
    <w:rsid w:val="00A9124A"/>
    <w:rsid w:val="00A92852"/>
    <w:rsid w:val="00AB517D"/>
    <w:rsid w:val="00AC03AA"/>
    <w:rsid w:val="00AD3AA3"/>
    <w:rsid w:val="00AE39D0"/>
    <w:rsid w:val="00AE4F32"/>
    <w:rsid w:val="00AE66FC"/>
    <w:rsid w:val="00B04865"/>
    <w:rsid w:val="00B04F59"/>
    <w:rsid w:val="00B37F95"/>
    <w:rsid w:val="00B43AA1"/>
    <w:rsid w:val="00B526B8"/>
    <w:rsid w:val="00B63F08"/>
    <w:rsid w:val="00BA0AD4"/>
    <w:rsid w:val="00BA7D4A"/>
    <w:rsid w:val="00BC0F7B"/>
    <w:rsid w:val="00BC5898"/>
    <w:rsid w:val="00BC65A7"/>
    <w:rsid w:val="00BE06D7"/>
    <w:rsid w:val="00BF19F9"/>
    <w:rsid w:val="00BF4B13"/>
    <w:rsid w:val="00BF4BFE"/>
    <w:rsid w:val="00BF7651"/>
    <w:rsid w:val="00C0508B"/>
    <w:rsid w:val="00C056DB"/>
    <w:rsid w:val="00C20333"/>
    <w:rsid w:val="00C214E9"/>
    <w:rsid w:val="00C23052"/>
    <w:rsid w:val="00C266C3"/>
    <w:rsid w:val="00C325FE"/>
    <w:rsid w:val="00C32E48"/>
    <w:rsid w:val="00C361DF"/>
    <w:rsid w:val="00C36A6D"/>
    <w:rsid w:val="00C51E33"/>
    <w:rsid w:val="00C529BE"/>
    <w:rsid w:val="00C703AB"/>
    <w:rsid w:val="00C7618C"/>
    <w:rsid w:val="00C8586D"/>
    <w:rsid w:val="00C9065D"/>
    <w:rsid w:val="00C93917"/>
    <w:rsid w:val="00CB3EAE"/>
    <w:rsid w:val="00CC45B9"/>
    <w:rsid w:val="00CD6729"/>
    <w:rsid w:val="00CE1A20"/>
    <w:rsid w:val="00CE1B97"/>
    <w:rsid w:val="00CE7003"/>
    <w:rsid w:val="00D01B8E"/>
    <w:rsid w:val="00D102BC"/>
    <w:rsid w:val="00D14C98"/>
    <w:rsid w:val="00D2297F"/>
    <w:rsid w:val="00D263FE"/>
    <w:rsid w:val="00D35CEB"/>
    <w:rsid w:val="00D43BE3"/>
    <w:rsid w:val="00D46A84"/>
    <w:rsid w:val="00D64B8D"/>
    <w:rsid w:val="00D677C0"/>
    <w:rsid w:val="00D74E7E"/>
    <w:rsid w:val="00D74F7D"/>
    <w:rsid w:val="00D86C5B"/>
    <w:rsid w:val="00DA3053"/>
    <w:rsid w:val="00DB20C7"/>
    <w:rsid w:val="00DC3AB3"/>
    <w:rsid w:val="00DF12F9"/>
    <w:rsid w:val="00E123B8"/>
    <w:rsid w:val="00E20B57"/>
    <w:rsid w:val="00E307DD"/>
    <w:rsid w:val="00E33CD2"/>
    <w:rsid w:val="00E353F3"/>
    <w:rsid w:val="00E46515"/>
    <w:rsid w:val="00E5131F"/>
    <w:rsid w:val="00E70D3B"/>
    <w:rsid w:val="00E8484F"/>
    <w:rsid w:val="00E866A7"/>
    <w:rsid w:val="00E96E5B"/>
    <w:rsid w:val="00EA5D03"/>
    <w:rsid w:val="00EA6299"/>
    <w:rsid w:val="00EB01B7"/>
    <w:rsid w:val="00EB31C1"/>
    <w:rsid w:val="00EB7CA4"/>
    <w:rsid w:val="00EC7138"/>
    <w:rsid w:val="00EE43DA"/>
    <w:rsid w:val="00F47300"/>
    <w:rsid w:val="00F705F7"/>
    <w:rsid w:val="00F74EBA"/>
    <w:rsid w:val="00F8180E"/>
    <w:rsid w:val="00F90CEF"/>
    <w:rsid w:val="00F9536F"/>
    <w:rsid w:val="00FB4344"/>
    <w:rsid w:val="00FC3360"/>
    <w:rsid w:val="00FC6AE7"/>
    <w:rsid w:val="00FC715E"/>
    <w:rsid w:val="00FE3354"/>
    <w:rsid w:val="00FE3A59"/>
    <w:rsid w:val="00FE6017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iPriority w:val="99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  <w:style w:type="paragraph" w:styleId="ac">
    <w:name w:val="Plain Text"/>
    <w:basedOn w:val="a"/>
    <w:link w:val="ad"/>
    <w:rsid w:val="008D0AF8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8D0A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ParagraphStyle">
    <w:name w:val="[No Paragraph Style]"/>
    <w:rsid w:val="008D0AF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sz w:val="24"/>
      <w:szCs w:val="24"/>
      <w:lang w:val="en-US" w:eastAsia="ru-RU"/>
    </w:rPr>
  </w:style>
  <w:style w:type="character" w:customStyle="1" w:styleId="st">
    <w:name w:val="st"/>
    <w:rsid w:val="003574EC"/>
  </w:style>
  <w:style w:type="character" w:customStyle="1" w:styleId="apple-converted-space">
    <w:name w:val="apple-converted-space"/>
    <w:basedOn w:val="a0"/>
    <w:rsid w:val="00E84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iPriority w:val="99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  <w:style w:type="paragraph" w:styleId="ac">
    <w:name w:val="Plain Text"/>
    <w:basedOn w:val="a"/>
    <w:link w:val="ad"/>
    <w:rsid w:val="008D0AF8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8D0A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ParagraphStyle">
    <w:name w:val="[No Paragraph Style]"/>
    <w:rsid w:val="008D0AF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sz w:val="24"/>
      <w:szCs w:val="24"/>
      <w:lang w:val="en-US" w:eastAsia="ru-RU"/>
    </w:rPr>
  </w:style>
  <w:style w:type="character" w:customStyle="1" w:styleId="st">
    <w:name w:val="st"/>
    <w:rsid w:val="003574EC"/>
  </w:style>
  <w:style w:type="character" w:customStyle="1" w:styleId="apple-converted-space">
    <w:name w:val="apple-converted-space"/>
    <w:basedOn w:val="a0"/>
    <w:rsid w:val="00E84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xet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ia@alkote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xet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069EA-743E-4068-A854-C9396657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Данилова Ирина Александровна</cp:lastModifiedBy>
  <cp:revision>49</cp:revision>
  <dcterms:created xsi:type="dcterms:W3CDTF">2014-05-23T05:33:00Z</dcterms:created>
  <dcterms:modified xsi:type="dcterms:W3CDTF">2015-07-22T13:18:00Z</dcterms:modified>
</cp:coreProperties>
</file>